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58EC4" w14:textId="11F4F007" w:rsidR="00D769BF" w:rsidRPr="00A26A35" w:rsidRDefault="00D769BF" w:rsidP="00A26A35">
      <w:pPr>
        <w:widowControl w:val="0"/>
        <w:autoSpaceDE w:val="0"/>
        <w:autoSpaceDN w:val="0"/>
        <w:adjustRightInd w:val="0"/>
        <w:spacing w:line="289" w:lineRule="exact"/>
        <w:jc w:val="center"/>
        <w:rPr>
          <w:rFonts w:ascii="Cambria" w:hAnsi="Cambria"/>
          <w:b/>
          <w:sz w:val="24"/>
          <w:szCs w:val="24"/>
        </w:rPr>
      </w:pPr>
      <w:r w:rsidRPr="00A26A35">
        <w:rPr>
          <w:rFonts w:ascii="Cambria" w:hAnsi="Cambria"/>
          <w:b/>
          <w:sz w:val="24"/>
          <w:szCs w:val="24"/>
        </w:rPr>
        <w:t>Opportunities in Peer Mentoring</w:t>
      </w:r>
    </w:p>
    <w:p w14:paraId="7332FDA5" w14:textId="77777777" w:rsidR="00D769BF" w:rsidRDefault="00D769BF" w:rsidP="007A4CFF">
      <w:pPr>
        <w:widowControl w:val="0"/>
        <w:autoSpaceDE w:val="0"/>
        <w:autoSpaceDN w:val="0"/>
        <w:adjustRightInd w:val="0"/>
        <w:spacing w:line="289" w:lineRule="exact"/>
        <w:rPr>
          <w:rFonts w:ascii="Cambria" w:hAnsi="Cambria"/>
          <w:sz w:val="24"/>
          <w:szCs w:val="24"/>
        </w:rPr>
      </w:pPr>
    </w:p>
    <w:p w14:paraId="7CA8FEB4" w14:textId="77777777" w:rsidR="00A26A35" w:rsidRDefault="00A26A35" w:rsidP="007A4CFF">
      <w:pPr>
        <w:widowControl w:val="0"/>
        <w:autoSpaceDE w:val="0"/>
        <w:autoSpaceDN w:val="0"/>
        <w:adjustRightInd w:val="0"/>
        <w:spacing w:line="289" w:lineRule="exact"/>
        <w:rPr>
          <w:rFonts w:ascii="Cambria" w:hAnsi="Cambria"/>
          <w:sz w:val="24"/>
          <w:szCs w:val="24"/>
        </w:rPr>
      </w:pPr>
    </w:p>
    <w:p w14:paraId="06399A4E" w14:textId="77777777" w:rsidR="007A4CFF" w:rsidRDefault="007A4CFF" w:rsidP="007A4CFF">
      <w:pPr>
        <w:widowControl w:val="0"/>
        <w:autoSpaceDE w:val="0"/>
        <w:autoSpaceDN w:val="0"/>
        <w:adjustRightInd w:val="0"/>
        <w:spacing w:line="289" w:lineRule="exact"/>
        <w:rPr>
          <w:rFonts w:ascii="Cambria" w:hAnsi="Cambria"/>
          <w:sz w:val="24"/>
          <w:szCs w:val="24"/>
        </w:rPr>
      </w:pPr>
      <w:r>
        <w:rPr>
          <w:rFonts w:ascii="Cambria" w:hAnsi="Cambria"/>
          <w:sz w:val="24"/>
          <w:szCs w:val="24"/>
        </w:rPr>
        <w:t>FYSEP</w:t>
      </w:r>
      <w:bookmarkStart w:id="0" w:name="_GoBack"/>
      <w:bookmarkEnd w:id="0"/>
    </w:p>
    <w:p w14:paraId="6AE16372" w14:textId="4EF28F48" w:rsidR="007A4CFF" w:rsidRDefault="007A4CFF" w:rsidP="007A4CFF">
      <w:pPr>
        <w:widowControl w:val="0"/>
        <w:autoSpaceDE w:val="0"/>
        <w:autoSpaceDN w:val="0"/>
        <w:adjustRightInd w:val="0"/>
        <w:spacing w:line="289" w:lineRule="exact"/>
        <w:rPr>
          <w:rFonts w:ascii="Cambria" w:hAnsi="Cambria"/>
          <w:sz w:val="24"/>
          <w:szCs w:val="24"/>
        </w:rPr>
      </w:pPr>
      <w:r>
        <w:rPr>
          <w:rFonts w:ascii="Cambria" w:hAnsi="Cambria"/>
          <w:sz w:val="24"/>
          <w:szCs w:val="24"/>
        </w:rPr>
        <w:t xml:space="preserve">Become an </w:t>
      </w:r>
      <w:proofErr w:type="spellStart"/>
      <w:r>
        <w:rPr>
          <w:rFonts w:ascii="Cambria" w:hAnsi="Cambria"/>
          <w:sz w:val="24"/>
          <w:szCs w:val="24"/>
        </w:rPr>
        <w:t>upperclass</w:t>
      </w:r>
      <w:proofErr w:type="spellEnd"/>
      <w:r w:rsidR="0008755A">
        <w:rPr>
          <w:rFonts w:ascii="Cambria" w:hAnsi="Cambria"/>
          <w:sz w:val="24"/>
          <w:szCs w:val="24"/>
        </w:rPr>
        <w:t xml:space="preserve"> mentor of first-year students </w:t>
      </w:r>
      <w:r>
        <w:rPr>
          <w:rFonts w:ascii="Cambria" w:hAnsi="Cambria"/>
          <w:sz w:val="24"/>
          <w:szCs w:val="24"/>
        </w:rPr>
        <w:t>and organize mentor-mentee meetings, social events, retreats, and workshops to help them learn the mechanics of a successful Dartmouth experience.</w:t>
      </w:r>
    </w:p>
    <w:p w14:paraId="63B106B2" w14:textId="77777777" w:rsidR="007A4CFF" w:rsidRDefault="007A4CFF" w:rsidP="007A4CFF">
      <w:pPr>
        <w:widowControl w:val="0"/>
        <w:autoSpaceDE w:val="0"/>
        <w:autoSpaceDN w:val="0"/>
        <w:adjustRightInd w:val="0"/>
        <w:spacing w:line="289" w:lineRule="exact"/>
        <w:rPr>
          <w:rFonts w:ascii="Cambria" w:hAnsi="Cambria"/>
          <w:sz w:val="24"/>
          <w:szCs w:val="24"/>
        </w:rPr>
      </w:pPr>
      <w:r w:rsidRPr="00032287">
        <w:rPr>
          <w:rFonts w:ascii="Cambria" w:hAnsi="Cambria"/>
          <w:sz w:val="24"/>
          <w:szCs w:val="24"/>
        </w:rPr>
        <w:t>http://www.dartmouth.edu/~fysep/</w:t>
      </w:r>
    </w:p>
    <w:p w14:paraId="195AC54A" w14:textId="77777777" w:rsidR="007A4CFF" w:rsidRDefault="007A4CFF" w:rsidP="007A4CFF">
      <w:pPr>
        <w:widowControl w:val="0"/>
        <w:overflowPunct w:val="0"/>
        <w:autoSpaceDE w:val="0"/>
        <w:autoSpaceDN w:val="0"/>
        <w:adjustRightInd w:val="0"/>
        <w:spacing w:line="237" w:lineRule="auto"/>
        <w:ind w:right="520"/>
        <w:rPr>
          <w:rFonts w:ascii="Cambria" w:hAnsi="Cambria"/>
          <w:sz w:val="24"/>
          <w:szCs w:val="24"/>
        </w:rPr>
      </w:pPr>
      <w:r w:rsidRPr="00102427">
        <w:rPr>
          <w:rFonts w:ascii="Cambria" w:hAnsi="Cambria"/>
          <w:sz w:val="24"/>
          <w:szCs w:val="24"/>
        </w:rPr>
        <w:t>For More Information:</w:t>
      </w:r>
    </w:p>
    <w:p w14:paraId="4A4F6D91" w14:textId="77777777" w:rsidR="007A4CFF" w:rsidRDefault="00422E11" w:rsidP="007A4CFF">
      <w:pPr>
        <w:rPr>
          <w:rFonts w:ascii="Cambria" w:hAnsi="Cambria"/>
          <w:color w:val="333333"/>
          <w:sz w:val="24"/>
          <w:szCs w:val="24"/>
          <w:shd w:val="clear" w:color="auto" w:fill="FFFFFF"/>
        </w:rPr>
      </w:pPr>
      <w:hyperlink r:id="rId6" w:history="1">
        <w:r w:rsidR="007A4CFF" w:rsidRPr="00AE0E01">
          <w:rPr>
            <w:rStyle w:val="Hyperlink"/>
            <w:rFonts w:ascii="Cambria" w:hAnsi="Cambria"/>
            <w:sz w:val="24"/>
            <w:szCs w:val="24"/>
            <w:shd w:val="clear" w:color="auto" w:fill="FFFFFF"/>
          </w:rPr>
          <w:t>Jay.T.Davis@Dartmouth.edu</w:t>
        </w:r>
      </w:hyperlink>
    </w:p>
    <w:p w14:paraId="642B2AAA" w14:textId="77777777" w:rsidR="007A4CFF" w:rsidRDefault="007A4CFF" w:rsidP="007A4CFF">
      <w:pPr>
        <w:rPr>
          <w:rFonts w:ascii="Georgia" w:hAnsi="Georgia"/>
          <w:color w:val="333333"/>
          <w:sz w:val="24"/>
          <w:szCs w:val="24"/>
          <w:shd w:val="clear" w:color="auto" w:fill="FFFFFF"/>
        </w:rPr>
      </w:pPr>
      <w:r w:rsidRPr="00032287">
        <w:rPr>
          <w:rFonts w:ascii="Georgia" w:hAnsi="Georgia"/>
          <w:color w:val="333333"/>
          <w:sz w:val="24"/>
          <w:szCs w:val="24"/>
          <w:shd w:val="clear" w:color="auto" w:fill="FFFFFF"/>
        </w:rPr>
        <w:t>603-646-9918</w:t>
      </w:r>
    </w:p>
    <w:p w14:paraId="6710B78A" w14:textId="77777777" w:rsidR="00D769BF" w:rsidRDefault="00D769BF" w:rsidP="007A4CFF">
      <w:pPr>
        <w:rPr>
          <w:rFonts w:ascii="Georgia" w:hAnsi="Georgia"/>
          <w:color w:val="333333"/>
          <w:sz w:val="24"/>
          <w:szCs w:val="24"/>
          <w:shd w:val="clear" w:color="auto" w:fill="FFFFFF"/>
        </w:rPr>
      </w:pPr>
    </w:p>
    <w:p w14:paraId="075E05AC" w14:textId="77777777" w:rsidR="00D769BF" w:rsidRDefault="00D769BF" w:rsidP="007A4CFF">
      <w:pPr>
        <w:rPr>
          <w:rFonts w:ascii="Georgia" w:hAnsi="Georgia"/>
          <w:color w:val="333333"/>
          <w:sz w:val="24"/>
          <w:szCs w:val="24"/>
          <w:shd w:val="clear" w:color="auto" w:fill="FFFFFF"/>
        </w:rPr>
      </w:pPr>
      <w:r>
        <w:rPr>
          <w:rFonts w:ascii="Georgia" w:hAnsi="Georgia"/>
          <w:color w:val="333333"/>
          <w:sz w:val="24"/>
          <w:szCs w:val="24"/>
          <w:shd w:val="clear" w:color="auto" w:fill="FFFFFF"/>
        </w:rPr>
        <w:t>Peer Mentor Program (PMP) – Women in Science Project</w:t>
      </w:r>
    </w:p>
    <w:p w14:paraId="3D0C5779" w14:textId="77777777" w:rsidR="00D769BF" w:rsidRDefault="00D769BF" w:rsidP="007A4CFF">
      <w:pPr>
        <w:rPr>
          <w:rFonts w:ascii="Georgia" w:hAnsi="Georgia"/>
          <w:color w:val="333333"/>
          <w:sz w:val="24"/>
          <w:szCs w:val="24"/>
          <w:shd w:val="clear" w:color="auto" w:fill="FFFFFF"/>
        </w:rPr>
      </w:pPr>
      <w:r>
        <w:rPr>
          <w:rFonts w:ascii="Georgia" w:hAnsi="Georgia"/>
          <w:color w:val="333333"/>
          <w:sz w:val="24"/>
          <w:szCs w:val="24"/>
          <w:shd w:val="clear" w:color="auto" w:fill="FFFFFF"/>
        </w:rPr>
        <w:t xml:space="preserve">Mentor a first-year woman at Dartmouth based on mutual interests in science, math, or engineering and offer advice and guidance concerning classes, majors, and how to balance work and fun. </w:t>
      </w:r>
      <w:r w:rsidRPr="00D769BF">
        <w:rPr>
          <w:rFonts w:ascii="Georgia" w:hAnsi="Georgia"/>
          <w:color w:val="333333"/>
          <w:sz w:val="24"/>
          <w:szCs w:val="24"/>
          <w:shd w:val="clear" w:color="auto" w:fill="FFFFFF"/>
        </w:rPr>
        <w:t>http://www.dartmouth.edu/~wisp/peermentor/</w:t>
      </w:r>
    </w:p>
    <w:p w14:paraId="1D849B72" w14:textId="77777777" w:rsidR="00D769BF" w:rsidRDefault="00D769BF" w:rsidP="007A4CFF">
      <w:pPr>
        <w:rPr>
          <w:rFonts w:ascii="Georgia" w:hAnsi="Georgia"/>
          <w:color w:val="333333"/>
          <w:sz w:val="24"/>
          <w:szCs w:val="24"/>
          <w:shd w:val="clear" w:color="auto" w:fill="FFFFFF"/>
        </w:rPr>
      </w:pPr>
      <w:r>
        <w:rPr>
          <w:rFonts w:ascii="Georgia" w:hAnsi="Georgia"/>
          <w:color w:val="333333"/>
          <w:sz w:val="24"/>
          <w:szCs w:val="24"/>
          <w:shd w:val="clear" w:color="auto" w:fill="FFFFFF"/>
        </w:rPr>
        <w:t>To become a mentor, e-mail:</w:t>
      </w:r>
    </w:p>
    <w:p w14:paraId="0CB3BF21" w14:textId="295764BE" w:rsidR="00D769BF" w:rsidRDefault="00422E11" w:rsidP="007A4CFF">
      <w:hyperlink r:id="rId7" w:history="1">
        <w:r w:rsidR="00D769BF">
          <w:rPr>
            <w:rStyle w:val="Hyperlink"/>
            <w:rFonts w:ascii="Georgia" w:hAnsi="Georgia"/>
            <w:color w:val="00693E"/>
            <w:sz w:val="24"/>
            <w:szCs w:val="24"/>
            <w:shd w:val="clear" w:color="auto" w:fill="FFFFFF"/>
          </w:rPr>
          <w:t>WISP@Dartmouth.edu</w:t>
        </w:r>
      </w:hyperlink>
      <w:r w:rsidR="00D769BF">
        <w:rPr>
          <w:rFonts w:ascii="Georgia" w:hAnsi="Georgia"/>
          <w:color w:val="333333"/>
          <w:sz w:val="24"/>
          <w:szCs w:val="24"/>
          <w:shd w:val="clear" w:color="auto" w:fill="FFFFFF"/>
        </w:rPr>
        <w:t>.</w:t>
      </w:r>
    </w:p>
    <w:p w14:paraId="18C08F43" w14:textId="77777777" w:rsidR="00B51B54" w:rsidRDefault="00B51B54" w:rsidP="007A4CFF"/>
    <w:p w14:paraId="32F672E4" w14:textId="77777777" w:rsidR="00B51B54" w:rsidRDefault="00B51B54" w:rsidP="007A4CFF"/>
    <w:p w14:paraId="4C7249C2" w14:textId="29674CC1" w:rsidR="00B51B54" w:rsidRDefault="00B51B54" w:rsidP="00B51B54">
      <w:pPr>
        <w:rPr>
          <w:rFonts w:ascii="Georgia" w:hAnsi="Georgia"/>
          <w:color w:val="333333"/>
          <w:sz w:val="24"/>
          <w:szCs w:val="24"/>
          <w:shd w:val="clear" w:color="auto" w:fill="FFFFFF"/>
        </w:rPr>
      </w:pPr>
      <w:r>
        <w:rPr>
          <w:rFonts w:ascii="Georgia" w:hAnsi="Georgia"/>
          <w:color w:val="333333"/>
          <w:sz w:val="24"/>
          <w:szCs w:val="24"/>
          <w:shd w:val="clear" w:color="auto" w:fill="FFFFFF"/>
        </w:rPr>
        <w:t>Dartmouth’s LGBTQ Peer Mentoring Program - Outreach Peer Mentors</w:t>
      </w:r>
    </w:p>
    <w:p w14:paraId="23BBBA73" w14:textId="77777777" w:rsidR="00B51B54" w:rsidRDefault="00B51B54" w:rsidP="00B51B54">
      <w:pPr>
        <w:rPr>
          <w:rFonts w:ascii="Cambria" w:hAnsi="Cambria"/>
          <w:sz w:val="24"/>
          <w:szCs w:val="24"/>
          <w:shd w:val="clear" w:color="auto" w:fill="FFFFFF"/>
        </w:rPr>
      </w:pPr>
      <w:r w:rsidRPr="00B51B54">
        <w:rPr>
          <w:rFonts w:ascii="Cambria" w:hAnsi="Cambria"/>
          <w:bCs/>
          <w:iCs/>
          <w:sz w:val="24"/>
          <w:szCs w:val="24"/>
          <w:shd w:val="clear" w:color="auto" w:fill="FFFFFF"/>
        </w:rPr>
        <w:t>Outreach Peer Mentors</w:t>
      </w:r>
      <w:r w:rsidRPr="00B51B54">
        <w:rPr>
          <w:rFonts w:ascii="Cambria" w:hAnsi="Cambria"/>
          <w:sz w:val="24"/>
          <w:szCs w:val="24"/>
          <w:shd w:val="clear" w:color="auto" w:fill="FFFFFF"/>
        </w:rPr>
        <w:t> trains current Dartmouth students as mentors to provide peer-to-peer mentoring in developing a positive LGBTQ identity while successfully adapting to life at Dartmouth. The program is designed to help students explore their personal interests, take advantage of campus resources, and find their own sense of community and self-identity. In addition, Outreach looks to build community throughout the entirety of Dartmouth, providing opportunities for connection between the undergraduate college and Dartmouth’s graduate schools, faculty and staff, and vast network of alums.</w:t>
      </w:r>
    </w:p>
    <w:p w14:paraId="26F030D8" w14:textId="2BC1C94A" w:rsidR="00B51B54" w:rsidRDefault="00B51B54" w:rsidP="00B51B54">
      <w:pPr>
        <w:rPr>
          <w:rFonts w:ascii="Cambria" w:hAnsi="Cambria"/>
          <w:sz w:val="24"/>
          <w:szCs w:val="24"/>
          <w:shd w:val="clear" w:color="auto" w:fill="FFFFFF"/>
        </w:rPr>
      </w:pPr>
      <w:r w:rsidRPr="00B51B54">
        <w:rPr>
          <w:rFonts w:ascii="Cambria" w:hAnsi="Cambria"/>
          <w:sz w:val="24"/>
          <w:szCs w:val="24"/>
          <w:shd w:val="clear" w:color="auto" w:fill="FFFFFF"/>
        </w:rPr>
        <w:t>http://www.dartmouth.edu/~opm/</w:t>
      </w:r>
    </w:p>
    <w:p w14:paraId="7F54D84D" w14:textId="74FAF476" w:rsidR="00B51B54" w:rsidRDefault="00B51B54" w:rsidP="00B51B54">
      <w:pPr>
        <w:rPr>
          <w:rFonts w:ascii="Cambria" w:hAnsi="Cambria"/>
          <w:sz w:val="24"/>
          <w:szCs w:val="24"/>
          <w:shd w:val="clear" w:color="auto" w:fill="FFFFFF"/>
        </w:rPr>
      </w:pPr>
      <w:r>
        <w:rPr>
          <w:rFonts w:ascii="Cambria" w:hAnsi="Cambria"/>
          <w:sz w:val="24"/>
          <w:szCs w:val="24"/>
          <w:shd w:val="clear" w:color="auto" w:fill="FFFFFF"/>
        </w:rPr>
        <w:t>For more information:</w:t>
      </w:r>
    </w:p>
    <w:p w14:paraId="7AF83EBC" w14:textId="310A9DCF" w:rsidR="00B51B54" w:rsidRDefault="00B51B54" w:rsidP="00B51B54">
      <w:pPr>
        <w:rPr>
          <w:rFonts w:ascii="Cambria" w:hAnsi="Cambria"/>
          <w:sz w:val="24"/>
          <w:szCs w:val="24"/>
          <w:shd w:val="clear" w:color="auto" w:fill="FFFFFF"/>
        </w:rPr>
      </w:pPr>
      <w:r>
        <w:rPr>
          <w:rFonts w:ascii="Cambria" w:hAnsi="Cambria"/>
          <w:sz w:val="24"/>
          <w:szCs w:val="24"/>
          <w:shd w:val="clear" w:color="auto" w:fill="FFFFFF"/>
        </w:rPr>
        <w:t>Outreach.Peer.Metors@Dartmouth.edu</w:t>
      </w:r>
    </w:p>
    <w:p w14:paraId="6F5940CC" w14:textId="77777777" w:rsidR="001E1247" w:rsidRPr="00B51B54" w:rsidRDefault="001E1247" w:rsidP="00B51B54">
      <w:pPr>
        <w:rPr>
          <w:rFonts w:ascii="Cambria" w:hAnsi="Cambria"/>
          <w:sz w:val="24"/>
          <w:szCs w:val="24"/>
        </w:rPr>
      </w:pPr>
    </w:p>
    <w:p w14:paraId="33A26813" w14:textId="6972ACBA" w:rsidR="00B51B54" w:rsidRPr="001E1247" w:rsidRDefault="001E1247" w:rsidP="007A4CFF">
      <w:pPr>
        <w:rPr>
          <w:rFonts w:ascii="Georgia" w:hAnsi="Georgia"/>
          <w:sz w:val="24"/>
          <w:szCs w:val="24"/>
          <w:shd w:val="clear" w:color="auto" w:fill="FFFFFF"/>
        </w:rPr>
      </w:pPr>
      <w:r>
        <w:rPr>
          <w:rFonts w:ascii="Georgia" w:hAnsi="Georgia"/>
          <w:sz w:val="24"/>
          <w:szCs w:val="24"/>
          <w:shd w:val="clear" w:color="auto" w:fill="FFFFFF"/>
        </w:rPr>
        <w:t>Rockefeller Center Peer Mentoring Program (RPMP)</w:t>
      </w:r>
    </w:p>
    <w:p w14:paraId="0D7D8233" w14:textId="50959793" w:rsidR="001E1247" w:rsidRPr="001E1247" w:rsidRDefault="001E1247" w:rsidP="001E1247">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 xml:space="preserve">Are you a senior student interested in public policy? </w:t>
      </w:r>
      <w:r w:rsidRPr="001E1247">
        <w:rPr>
          <w:rFonts w:ascii="Cambria" w:eastAsiaTheme="minorEastAsia" w:hAnsi="Cambria"/>
          <w:color w:val="333333"/>
          <w:sz w:val="24"/>
          <w:szCs w:val="24"/>
        </w:rPr>
        <w:t>The Rockefeller Center Peer Mentoring Program (RPMP) pairs rising seniors affiliated with the Rockefeller Center with rising sophomores interested in leadership and public policy. The program aims to:</w:t>
      </w:r>
    </w:p>
    <w:p w14:paraId="22F8A496" w14:textId="77777777" w:rsidR="001E1247" w:rsidRPr="001E1247" w:rsidRDefault="001E1247" w:rsidP="001E1247">
      <w:pPr>
        <w:numPr>
          <w:ilvl w:val="0"/>
          <w:numId w:val="1"/>
        </w:numPr>
        <w:shd w:val="clear" w:color="auto" w:fill="FFFFFF"/>
        <w:spacing w:line="336" w:lineRule="atLeast"/>
        <w:ind w:left="525"/>
        <w:rPr>
          <w:rFonts w:ascii="Cambria" w:hAnsi="Cambria" w:cs="Arial"/>
          <w:color w:val="333333"/>
          <w:spacing w:val="7"/>
          <w:sz w:val="24"/>
          <w:szCs w:val="24"/>
        </w:rPr>
      </w:pPr>
      <w:r w:rsidRPr="001E1247">
        <w:rPr>
          <w:rFonts w:ascii="Cambria" w:hAnsi="Cambria" w:cs="Arial"/>
          <w:color w:val="333333"/>
          <w:spacing w:val="7"/>
          <w:sz w:val="24"/>
          <w:szCs w:val="24"/>
        </w:rPr>
        <w:t>Provide a resource for students seeking experience in public policy</w:t>
      </w:r>
    </w:p>
    <w:p w14:paraId="37CEE1F7" w14:textId="77777777" w:rsidR="001E1247" w:rsidRPr="001E1247" w:rsidRDefault="001E1247" w:rsidP="001E1247">
      <w:pPr>
        <w:numPr>
          <w:ilvl w:val="0"/>
          <w:numId w:val="1"/>
        </w:numPr>
        <w:shd w:val="clear" w:color="auto" w:fill="FFFFFF"/>
        <w:spacing w:line="336" w:lineRule="atLeast"/>
        <w:ind w:left="525"/>
        <w:rPr>
          <w:rFonts w:ascii="Cambria" w:hAnsi="Cambria" w:cs="Arial"/>
          <w:color w:val="333333"/>
          <w:spacing w:val="7"/>
          <w:sz w:val="24"/>
          <w:szCs w:val="24"/>
        </w:rPr>
      </w:pPr>
      <w:r w:rsidRPr="001E1247">
        <w:rPr>
          <w:rFonts w:ascii="Cambria" w:hAnsi="Cambria" w:cs="Arial"/>
          <w:color w:val="333333"/>
          <w:spacing w:val="7"/>
          <w:sz w:val="24"/>
          <w:szCs w:val="24"/>
        </w:rPr>
        <w:t>Expand awareness of resources at the Rockefeller Center and throughout campus</w:t>
      </w:r>
    </w:p>
    <w:p w14:paraId="16BF818C" w14:textId="77777777" w:rsidR="001E1247" w:rsidRPr="001E1247" w:rsidRDefault="001E1247" w:rsidP="001E1247">
      <w:pPr>
        <w:numPr>
          <w:ilvl w:val="0"/>
          <w:numId w:val="1"/>
        </w:numPr>
        <w:shd w:val="clear" w:color="auto" w:fill="FFFFFF"/>
        <w:spacing w:line="336" w:lineRule="atLeast"/>
        <w:ind w:left="525"/>
        <w:rPr>
          <w:rFonts w:ascii="Cambria" w:hAnsi="Cambria" w:cs="Arial"/>
          <w:color w:val="333333"/>
          <w:spacing w:val="7"/>
          <w:sz w:val="24"/>
          <w:szCs w:val="24"/>
        </w:rPr>
      </w:pPr>
      <w:r w:rsidRPr="001E1247">
        <w:rPr>
          <w:rFonts w:ascii="Cambria" w:hAnsi="Cambria" w:cs="Arial"/>
          <w:color w:val="333333"/>
          <w:spacing w:val="7"/>
          <w:sz w:val="24"/>
          <w:szCs w:val="24"/>
        </w:rPr>
        <w:t>Develop mentorship skills that will be vital in the professional world</w:t>
      </w:r>
    </w:p>
    <w:p w14:paraId="4BD98FE8" w14:textId="77777777" w:rsidR="001E1247" w:rsidRPr="001E1247" w:rsidRDefault="001E1247" w:rsidP="001E1247">
      <w:pPr>
        <w:numPr>
          <w:ilvl w:val="0"/>
          <w:numId w:val="1"/>
        </w:numPr>
        <w:shd w:val="clear" w:color="auto" w:fill="FFFFFF"/>
        <w:spacing w:line="336" w:lineRule="atLeast"/>
        <w:ind w:left="525"/>
        <w:rPr>
          <w:rFonts w:ascii="Cambria" w:hAnsi="Cambria" w:cs="Arial"/>
          <w:color w:val="333333"/>
          <w:spacing w:val="7"/>
          <w:sz w:val="24"/>
          <w:szCs w:val="24"/>
        </w:rPr>
      </w:pPr>
      <w:r w:rsidRPr="001E1247">
        <w:rPr>
          <w:rFonts w:ascii="Cambria" w:hAnsi="Cambria" w:cs="Arial"/>
          <w:color w:val="333333"/>
          <w:spacing w:val="7"/>
          <w:sz w:val="24"/>
          <w:szCs w:val="24"/>
        </w:rPr>
        <w:lastRenderedPageBreak/>
        <w:t>Provide a mechanism through which seniors can give back to the Rockefeller Center and the Dartmouth community</w:t>
      </w:r>
    </w:p>
    <w:p w14:paraId="74728C06" w14:textId="77777777" w:rsidR="001E1247" w:rsidRDefault="001E1247" w:rsidP="001E1247">
      <w:pPr>
        <w:shd w:val="clear" w:color="auto" w:fill="FFFFFF"/>
        <w:spacing w:line="336" w:lineRule="atLeast"/>
        <w:rPr>
          <w:rFonts w:ascii="Cambria" w:eastAsiaTheme="minorEastAsia" w:hAnsi="Cambria"/>
          <w:color w:val="333333"/>
          <w:sz w:val="24"/>
          <w:szCs w:val="24"/>
        </w:rPr>
      </w:pPr>
      <w:r w:rsidRPr="001E1247">
        <w:rPr>
          <w:rFonts w:ascii="Cambria" w:eastAsiaTheme="minorEastAsia" w:hAnsi="Cambria"/>
          <w:color w:val="333333"/>
          <w:sz w:val="24"/>
          <w:szCs w:val="24"/>
        </w:rPr>
        <w:t>Applications are accepted during the winter and early spring terms.</w:t>
      </w:r>
    </w:p>
    <w:p w14:paraId="3831B6D0" w14:textId="21B96B39" w:rsidR="001E1247" w:rsidRDefault="00422E11" w:rsidP="001E1247">
      <w:pPr>
        <w:shd w:val="clear" w:color="auto" w:fill="FFFFFF"/>
        <w:spacing w:line="336" w:lineRule="atLeast"/>
        <w:rPr>
          <w:rFonts w:ascii="Cambria" w:eastAsiaTheme="minorEastAsia" w:hAnsi="Cambria"/>
          <w:color w:val="333333"/>
          <w:sz w:val="24"/>
          <w:szCs w:val="24"/>
        </w:rPr>
      </w:pPr>
      <w:hyperlink r:id="rId8" w:history="1">
        <w:r w:rsidR="001E1247" w:rsidRPr="00AE0E01">
          <w:rPr>
            <w:rStyle w:val="Hyperlink"/>
            <w:rFonts w:ascii="Cambria" w:eastAsiaTheme="minorEastAsia" w:hAnsi="Cambria"/>
            <w:sz w:val="24"/>
            <w:szCs w:val="24"/>
          </w:rPr>
          <w:t>http://rockefeller.dartmouth.edu/studentopps/mentoring.html</w:t>
        </w:r>
      </w:hyperlink>
    </w:p>
    <w:p w14:paraId="5713EC85" w14:textId="7D073321" w:rsidR="001E1247" w:rsidRDefault="001E1247" w:rsidP="001E1247">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For more information:</w:t>
      </w:r>
    </w:p>
    <w:p w14:paraId="32658E0C" w14:textId="7142A9E2" w:rsidR="001E1247" w:rsidRDefault="00422E11" w:rsidP="001E1247">
      <w:pPr>
        <w:shd w:val="clear" w:color="auto" w:fill="FFFFFF"/>
        <w:spacing w:line="336" w:lineRule="atLeast"/>
        <w:rPr>
          <w:rFonts w:ascii="Cambria" w:eastAsiaTheme="minorEastAsia" w:hAnsi="Cambria"/>
          <w:color w:val="333333"/>
          <w:sz w:val="24"/>
          <w:szCs w:val="24"/>
        </w:rPr>
      </w:pPr>
      <w:hyperlink r:id="rId9" w:history="1">
        <w:r w:rsidR="00497601" w:rsidRPr="00AE0E01">
          <w:rPr>
            <w:rStyle w:val="Hyperlink"/>
            <w:rFonts w:ascii="Cambria" w:eastAsiaTheme="minorEastAsia" w:hAnsi="Cambria"/>
            <w:sz w:val="24"/>
            <w:szCs w:val="24"/>
          </w:rPr>
          <w:t>Samuel.T.Williamson@Dartmouth.edu</w:t>
        </w:r>
      </w:hyperlink>
    </w:p>
    <w:p w14:paraId="471F38CF" w14:textId="77777777" w:rsidR="00497601" w:rsidRDefault="00497601" w:rsidP="001E1247">
      <w:pPr>
        <w:shd w:val="clear" w:color="auto" w:fill="FFFFFF"/>
        <w:spacing w:line="336" w:lineRule="atLeast"/>
        <w:rPr>
          <w:rFonts w:ascii="Cambria" w:eastAsiaTheme="minorEastAsia" w:hAnsi="Cambria"/>
          <w:color w:val="333333"/>
          <w:sz w:val="24"/>
          <w:szCs w:val="24"/>
        </w:rPr>
      </w:pPr>
    </w:p>
    <w:p w14:paraId="257C37B1" w14:textId="184F6C0F" w:rsidR="00497601" w:rsidRDefault="00497601" w:rsidP="001E1247">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Peer Tutoring</w:t>
      </w:r>
    </w:p>
    <w:p w14:paraId="7D6D1246" w14:textId="77777777" w:rsidR="00497601" w:rsidRDefault="00497601"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 xml:space="preserve">Become a paid tutor at the Tutor Clearing House and provide other Dartmouth </w:t>
      </w:r>
      <w:proofErr w:type="gramStart"/>
      <w:r>
        <w:rPr>
          <w:rFonts w:ascii="Cambria" w:eastAsiaTheme="minorEastAsia" w:hAnsi="Cambria"/>
          <w:color w:val="333333"/>
          <w:sz w:val="24"/>
          <w:szCs w:val="24"/>
        </w:rPr>
        <w:t>students</w:t>
      </w:r>
      <w:proofErr w:type="gramEnd"/>
      <w:r>
        <w:rPr>
          <w:rFonts w:ascii="Cambria" w:eastAsiaTheme="minorEastAsia" w:hAnsi="Cambria"/>
          <w:color w:val="333333"/>
          <w:sz w:val="24"/>
          <w:szCs w:val="24"/>
        </w:rPr>
        <w:t xml:space="preserve"> academic support and one-on-one guidance in a course you have excelled in.</w:t>
      </w:r>
    </w:p>
    <w:p w14:paraId="704AA16F" w14:textId="5BA42188" w:rsidR="00497601" w:rsidRDefault="00422E11" w:rsidP="00497601">
      <w:pPr>
        <w:shd w:val="clear" w:color="auto" w:fill="FFFFFF"/>
        <w:spacing w:line="336" w:lineRule="atLeast"/>
        <w:rPr>
          <w:rFonts w:ascii="Cambria" w:eastAsiaTheme="minorEastAsia" w:hAnsi="Cambria"/>
          <w:sz w:val="24"/>
          <w:szCs w:val="24"/>
        </w:rPr>
      </w:pPr>
      <w:hyperlink r:id="rId10" w:history="1">
        <w:r w:rsidR="00497601" w:rsidRPr="00AE0E01">
          <w:rPr>
            <w:rStyle w:val="Hyperlink"/>
            <w:rFonts w:ascii="Cambria" w:eastAsiaTheme="minorEastAsia" w:hAnsi="Cambria"/>
            <w:sz w:val="24"/>
            <w:szCs w:val="24"/>
          </w:rPr>
          <w:t>http://www.dartmouth.edu/~acskills/peertutornew.html</w:t>
        </w:r>
      </w:hyperlink>
    </w:p>
    <w:p w14:paraId="5F6A951D" w14:textId="26CEDBE9" w:rsidR="00497601" w:rsidRDefault="00497601" w:rsidP="00497601">
      <w:pPr>
        <w:shd w:val="clear" w:color="auto" w:fill="FFFFFF"/>
        <w:spacing w:line="336" w:lineRule="atLeast"/>
        <w:rPr>
          <w:rFonts w:ascii="Cambria" w:eastAsiaTheme="minorEastAsia" w:hAnsi="Cambria"/>
          <w:sz w:val="24"/>
          <w:szCs w:val="24"/>
        </w:rPr>
      </w:pPr>
      <w:r>
        <w:rPr>
          <w:rFonts w:ascii="Cambria" w:eastAsiaTheme="minorEastAsia" w:hAnsi="Cambria"/>
          <w:sz w:val="24"/>
          <w:szCs w:val="24"/>
        </w:rPr>
        <w:t>For more information:</w:t>
      </w:r>
    </w:p>
    <w:p w14:paraId="2D920A35" w14:textId="77777777" w:rsidR="00497601" w:rsidRPr="00497601" w:rsidRDefault="00497601" w:rsidP="00497601">
      <w:pPr>
        <w:rPr>
          <w:rFonts w:ascii="Times" w:hAnsi="Times"/>
        </w:rPr>
      </w:pPr>
      <w:r w:rsidRPr="00497601">
        <w:rPr>
          <w:rFonts w:ascii="Georgia" w:hAnsi="Georgia"/>
          <w:color w:val="333333"/>
          <w:sz w:val="24"/>
          <w:szCs w:val="24"/>
          <w:shd w:val="clear" w:color="auto" w:fill="FFFFFF"/>
        </w:rPr>
        <w:t>Tutor.Clearinghouse@dartmouth.edu</w:t>
      </w:r>
    </w:p>
    <w:p w14:paraId="42A74A01" w14:textId="77777777" w:rsidR="00497601" w:rsidRDefault="00497601" w:rsidP="00497601">
      <w:pPr>
        <w:shd w:val="clear" w:color="auto" w:fill="FFFFFF"/>
        <w:spacing w:line="336" w:lineRule="atLeast"/>
        <w:rPr>
          <w:rFonts w:ascii="Cambria" w:eastAsiaTheme="minorEastAsia" w:hAnsi="Cambria"/>
          <w:color w:val="333333"/>
          <w:sz w:val="24"/>
          <w:szCs w:val="24"/>
        </w:rPr>
      </w:pPr>
    </w:p>
    <w:p w14:paraId="7C9CCDB7" w14:textId="3E99B9E3" w:rsidR="0087161D" w:rsidRDefault="00395429"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Study Group Leader</w:t>
      </w:r>
    </w:p>
    <w:p w14:paraId="3BE21C4B" w14:textId="10B9B442" w:rsidR="0087161D" w:rsidRDefault="0087161D"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 xml:space="preserve">Become a paid study group leader and provide a group of other Dartmouth </w:t>
      </w:r>
      <w:proofErr w:type="gramStart"/>
      <w:r>
        <w:rPr>
          <w:rFonts w:ascii="Cambria" w:eastAsiaTheme="minorEastAsia" w:hAnsi="Cambria"/>
          <w:color w:val="333333"/>
          <w:sz w:val="24"/>
          <w:szCs w:val="24"/>
        </w:rPr>
        <w:t>students</w:t>
      </w:r>
      <w:proofErr w:type="gramEnd"/>
      <w:r>
        <w:rPr>
          <w:rFonts w:ascii="Cambria" w:eastAsiaTheme="minorEastAsia" w:hAnsi="Cambria"/>
          <w:color w:val="333333"/>
          <w:sz w:val="24"/>
          <w:szCs w:val="24"/>
        </w:rPr>
        <w:t xml:space="preserve"> academic support in a course you have excelled in.</w:t>
      </w:r>
    </w:p>
    <w:p w14:paraId="14E1DBF3" w14:textId="133977D4" w:rsidR="0087161D" w:rsidRPr="0087161D" w:rsidRDefault="0087161D" w:rsidP="0087161D">
      <w:pPr>
        <w:shd w:val="clear" w:color="auto" w:fill="FFFFFF"/>
        <w:spacing w:line="336" w:lineRule="atLeast"/>
        <w:rPr>
          <w:rFonts w:ascii="Cambria" w:hAnsi="Cambria"/>
          <w:color w:val="333333"/>
          <w:sz w:val="24"/>
          <w:szCs w:val="24"/>
          <w:shd w:val="clear" w:color="auto" w:fill="FFFFFF"/>
        </w:rPr>
      </w:pPr>
      <w:r w:rsidRPr="0087161D">
        <w:rPr>
          <w:rFonts w:ascii="Cambria" w:eastAsiaTheme="minorEastAsia" w:hAnsi="Cambria"/>
          <w:color w:val="333333"/>
          <w:sz w:val="24"/>
          <w:szCs w:val="24"/>
        </w:rPr>
        <w:t xml:space="preserve">Requirements: </w:t>
      </w:r>
      <w:r w:rsidRPr="0087161D">
        <w:rPr>
          <w:rFonts w:ascii="Cambria" w:hAnsi="Cambria"/>
          <w:color w:val="333333"/>
          <w:sz w:val="24"/>
          <w:szCs w:val="24"/>
          <w:shd w:val="clear" w:color="auto" w:fill="FFFFFF"/>
        </w:rPr>
        <w:t>Must have received A or A- grade in the course.</w:t>
      </w:r>
    </w:p>
    <w:p w14:paraId="09C6944F" w14:textId="77777777" w:rsidR="0087161D" w:rsidRPr="0087161D" w:rsidRDefault="0087161D" w:rsidP="0087161D">
      <w:pPr>
        <w:rPr>
          <w:rFonts w:ascii="Cambria" w:hAnsi="Cambria"/>
          <w:color w:val="333333"/>
          <w:sz w:val="24"/>
          <w:szCs w:val="24"/>
          <w:shd w:val="clear" w:color="auto" w:fill="FFFFFF"/>
        </w:rPr>
      </w:pPr>
      <w:r w:rsidRPr="0087161D">
        <w:rPr>
          <w:rFonts w:ascii="Cambria" w:hAnsi="Cambria"/>
          <w:color w:val="333333"/>
          <w:sz w:val="24"/>
          <w:szCs w:val="24"/>
          <w:shd w:val="clear" w:color="auto" w:fill="FFFFFF"/>
        </w:rPr>
        <w:t>Time Commitment: 1.5 hours per week, plus preparation and occasional pre-exam review session.</w:t>
      </w:r>
    </w:p>
    <w:p w14:paraId="31A45CE2" w14:textId="74A46F36" w:rsidR="0087161D" w:rsidRDefault="00422E11" w:rsidP="00497601">
      <w:pPr>
        <w:shd w:val="clear" w:color="auto" w:fill="FFFFFF"/>
        <w:spacing w:line="336" w:lineRule="atLeast"/>
        <w:rPr>
          <w:rFonts w:ascii="Cambria" w:eastAsiaTheme="minorEastAsia" w:hAnsi="Cambria"/>
          <w:color w:val="333333"/>
          <w:sz w:val="24"/>
          <w:szCs w:val="24"/>
        </w:rPr>
      </w:pPr>
      <w:hyperlink r:id="rId11" w:history="1">
        <w:r w:rsidR="0087161D" w:rsidRPr="00AE0E01">
          <w:rPr>
            <w:rStyle w:val="Hyperlink"/>
            <w:rFonts w:ascii="Cambria" w:eastAsiaTheme="minorEastAsia" w:hAnsi="Cambria"/>
            <w:sz w:val="24"/>
            <w:szCs w:val="24"/>
          </w:rPr>
          <w:t>http://www.dartmouth.edu/~acskills/tutors/studygroups/index.html</w:t>
        </w:r>
      </w:hyperlink>
    </w:p>
    <w:p w14:paraId="40C65D93" w14:textId="18AD0C14" w:rsidR="0087161D" w:rsidRDefault="0087161D"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For more information:</w:t>
      </w:r>
    </w:p>
    <w:p w14:paraId="2846C57E" w14:textId="77777777" w:rsidR="0087161D" w:rsidRPr="0087161D" w:rsidRDefault="0087161D" w:rsidP="0087161D">
      <w:pPr>
        <w:rPr>
          <w:rFonts w:ascii="Times" w:hAnsi="Times"/>
        </w:rPr>
      </w:pPr>
      <w:r w:rsidRPr="0087161D">
        <w:rPr>
          <w:rFonts w:ascii="Georgia" w:hAnsi="Georgia"/>
          <w:color w:val="333333"/>
          <w:sz w:val="24"/>
          <w:szCs w:val="24"/>
          <w:shd w:val="clear" w:color="auto" w:fill="FFFFFF"/>
        </w:rPr>
        <w:t>Academic.Study.Groups@Dartmouth.edu</w:t>
      </w:r>
    </w:p>
    <w:p w14:paraId="41B52465" w14:textId="77777777" w:rsidR="0087161D" w:rsidRDefault="0087161D" w:rsidP="00497601">
      <w:pPr>
        <w:shd w:val="clear" w:color="auto" w:fill="FFFFFF"/>
        <w:spacing w:line="336" w:lineRule="atLeast"/>
        <w:rPr>
          <w:rFonts w:ascii="Cambria" w:eastAsiaTheme="minorEastAsia" w:hAnsi="Cambria"/>
          <w:color w:val="333333"/>
          <w:sz w:val="24"/>
          <w:szCs w:val="24"/>
        </w:rPr>
      </w:pPr>
    </w:p>
    <w:p w14:paraId="58D24009" w14:textId="27E55B0E" w:rsidR="0087161D" w:rsidRDefault="0087161D"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Foreign Language Conversation Program</w:t>
      </w:r>
    </w:p>
    <w:p w14:paraId="40BE0F3E" w14:textId="1B3A9DDE" w:rsidR="0087161D" w:rsidRDefault="00301AE7"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Are you a native or near-native speaker of a foreign language? For up to two hours per week be</w:t>
      </w:r>
      <w:r w:rsidR="0087161D">
        <w:rPr>
          <w:rFonts w:ascii="Cambria" w:eastAsiaTheme="minorEastAsia" w:hAnsi="Cambria"/>
          <w:color w:val="333333"/>
          <w:sz w:val="24"/>
          <w:szCs w:val="24"/>
        </w:rPr>
        <w:t xml:space="preserve">come a </w:t>
      </w:r>
      <w:r>
        <w:rPr>
          <w:rFonts w:ascii="Cambria" w:eastAsiaTheme="minorEastAsia" w:hAnsi="Cambria"/>
          <w:color w:val="333333"/>
          <w:sz w:val="24"/>
          <w:szCs w:val="24"/>
        </w:rPr>
        <w:t xml:space="preserve">paid, </w:t>
      </w:r>
      <w:r w:rsidR="0087161D">
        <w:rPr>
          <w:rFonts w:ascii="Cambria" w:eastAsiaTheme="minorEastAsia" w:hAnsi="Cambria"/>
          <w:color w:val="333333"/>
          <w:sz w:val="24"/>
          <w:szCs w:val="24"/>
        </w:rPr>
        <w:t xml:space="preserve">foreign language conversation partner and assist </w:t>
      </w:r>
      <w:r>
        <w:rPr>
          <w:rFonts w:ascii="Cambria" w:eastAsiaTheme="minorEastAsia" w:hAnsi="Cambria"/>
          <w:color w:val="333333"/>
          <w:sz w:val="24"/>
          <w:szCs w:val="24"/>
        </w:rPr>
        <w:t xml:space="preserve">other </w:t>
      </w:r>
      <w:r w:rsidR="0087161D">
        <w:rPr>
          <w:rFonts w:ascii="Cambria" w:eastAsiaTheme="minorEastAsia" w:hAnsi="Cambria"/>
          <w:color w:val="333333"/>
          <w:sz w:val="24"/>
          <w:szCs w:val="24"/>
        </w:rPr>
        <w:t xml:space="preserve">students with their speaking, listening and communication skills. </w:t>
      </w:r>
    </w:p>
    <w:p w14:paraId="5305331B" w14:textId="5D625ED8" w:rsidR="0087161D" w:rsidRDefault="00422E11" w:rsidP="00497601">
      <w:pPr>
        <w:shd w:val="clear" w:color="auto" w:fill="FFFFFF"/>
        <w:spacing w:line="336" w:lineRule="atLeast"/>
        <w:rPr>
          <w:rFonts w:ascii="Cambria" w:eastAsiaTheme="minorEastAsia" w:hAnsi="Cambria"/>
          <w:color w:val="333333"/>
          <w:sz w:val="24"/>
          <w:szCs w:val="24"/>
        </w:rPr>
      </w:pPr>
      <w:hyperlink r:id="rId12" w:history="1">
        <w:r w:rsidR="00CB4A02" w:rsidRPr="00AE0E01">
          <w:rPr>
            <w:rStyle w:val="Hyperlink"/>
            <w:rFonts w:ascii="Cambria" w:eastAsiaTheme="minorEastAsia" w:hAnsi="Cambria"/>
            <w:sz w:val="24"/>
            <w:szCs w:val="24"/>
          </w:rPr>
          <w:t>http://www.dartmouth.edu/~acskills/tutors/flcpprogram/index.html</w:t>
        </w:r>
      </w:hyperlink>
    </w:p>
    <w:p w14:paraId="3188CED7" w14:textId="77777777" w:rsidR="00395429" w:rsidRDefault="00395429" w:rsidP="00395429">
      <w:pPr>
        <w:shd w:val="clear" w:color="auto" w:fill="FFFFFF"/>
        <w:spacing w:line="336" w:lineRule="atLeast"/>
        <w:rPr>
          <w:rFonts w:ascii="Cambria" w:eastAsiaTheme="minorEastAsia" w:hAnsi="Cambria"/>
          <w:sz w:val="24"/>
          <w:szCs w:val="24"/>
        </w:rPr>
      </w:pPr>
      <w:r>
        <w:rPr>
          <w:rFonts w:ascii="Cambria" w:eastAsiaTheme="minorEastAsia" w:hAnsi="Cambria"/>
          <w:sz w:val="24"/>
          <w:szCs w:val="24"/>
        </w:rPr>
        <w:t>For more information:</w:t>
      </w:r>
    </w:p>
    <w:p w14:paraId="6873CA7F" w14:textId="77777777" w:rsidR="00395429" w:rsidRPr="00497601" w:rsidRDefault="00395429" w:rsidP="00395429">
      <w:pPr>
        <w:rPr>
          <w:rFonts w:ascii="Times" w:hAnsi="Times"/>
        </w:rPr>
      </w:pPr>
      <w:r w:rsidRPr="00497601">
        <w:rPr>
          <w:rFonts w:ascii="Georgia" w:hAnsi="Georgia"/>
          <w:color w:val="333333"/>
          <w:sz w:val="24"/>
          <w:szCs w:val="24"/>
          <w:shd w:val="clear" w:color="auto" w:fill="FFFFFF"/>
        </w:rPr>
        <w:t>Tutor.Clearinghouse@dartmouth.edu</w:t>
      </w:r>
    </w:p>
    <w:p w14:paraId="7EC6B4DC" w14:textId="77777777" w:rsidR="00CB4A02" w:rsidRDefault="00CB4A02" w:rsidP="00497601">
      <w:pPr>
        <w:shd w:val="clear" w:color="auto" w:fill="FFFFFF"/>
        <w:spacing w:line="336" w:lineRule="atLeast"/>
        <w:rPr>
          <w:rFonts w:ascii="Cambria" w:eastAsiaTheme="minorEastAsia" w:hAnsi="Cambria"/>
          <w:color w:val="333333"/>
          <w:sz w:val="24"/>
          <w:szCs w:val="24"/>
        </w:rPr>
      </w:pPr>
    </w:p>
    <w:p w14:paraId="21DD620E" w14:textId="064C8508" w:rsidR="00CB4A02" w:rsidRDefault="00CB4A02" w:rsidP="00497601">
      <w:pPr>
        <w:shd w:val="clear" w:color="auto" w:fill="FFFFFF"/>
        <w:spacing w:line="336" w:lineRule="atLeast"/>
        <w:rPr>
          <w:rFonts w:ascii="Cambria" w:eastAsiaTheme="minorEastAsia" w:hAnsi="Cambria"/>
          <w:color w:val="333333"/>
          <w:sz w:val="24"/>
          <w:szCs w:val="24"/>
        </w:rPr>
      </w:pPr>
      <w:r>
        <w:rPr>
          <w:rFonts w:ascii="Cambria" w:eastAsiaTheme="minorEastAsia" w:hAnsi="Cambria"/>
          <w:color w:val="333333"/>
          <w:sz w:val="24"/>
          <w:szCs w:val="24"/>
        </w:rPr>
        <w:t>Resident Expert Program</w:t>
      </w:r>
    </w:p>
    <w:p w14:paraId="268E418F" w14:textId="52F7632E" w:rsidR="00395429" w:rsidRDefault="00395429" w:rsidP="00395429">
      <w:pPr>
        <w:rPr>
          <w:rFonts w:ascii="Cambria" w:hAnsi="Cambria"/>
          <w:color w:val="333333"/>
          <w:sz w:val="24"/>
          <w:szCs w:val="24"/>
          <w:shd w:val="clear" w:color="auto" w:fill="FFFFFF"/>
        </w:rPr>
      </w:pPr>
      <w:r w:rsidRPr="00395429">
        <w:rPr>
          <w:rFonts w:ascii="Cambria" w:eastAsiaTheme="minorEastAsia" w:hAnsi="Cambria"/>
          <w:color w:val="333333"/>
          <w:sz w:val="24"/>
          <w:szCs w:val="24"/>
        </w:rPr>
        <w:t xml:space="preserve">Provide weekly academic support to students, mainly varsity student athletes, in specific areas of concentration. </w:t>
      </w:r>
      <w:r>
        <w:rPr>
          <w:rFonts w:ascii="Cambria" w:eastAsiaTheme="minorEastAsia" w:hAnsi="Cambria"/>
          <w:color w:val="333333"/>
          <w:sz w:val="24"/>
          <w:szCs w:val="24"/>
        </w:rPr>
        <w:t xml:space="preserve">The Student Athlete Resident Expert </w:t>
      </w:r>
      <w:r w:rsidRPr="00395429">
        <w:rPr>
          <w:rFonts w:ascii="Cambria" w:hAnsi="Cambria"/>
          <w:color w:val="333333"/>
          <w:sz w:val="24"/>
          <w:szCs w:val="24"/>
          <w:shd w:val="clear" w:color="auto" w:fill="FFFFFF"/>
        </w:rPr>
        <w:t>is a highly motivated student with a major in the areas of Biology, Chemistry, Economics, Math, Government, or Psychology, willing to spend 1.5 hours a week holding a study group for student athletes in need of tutoring</w:t>
      </w:r>
      <w:r>
        <w:rPr>
          <w:rFonts w:ascii="Cambria" w:hAnsi="Cambria"/>
          <w:color w:val="333333"/>
          <w:sz w:val="24"/>
          <w:szCs w:val="24"/>
          <w:shd w:val="clear" w:color="auto" w:fill="FFFFFF"/>
        </w:rPr>
        <w:t>.</w:t>
      </w:r>
    </w:p>
    <w:p w14:paraId="77A4CCED" w14:textId="1865BF75" w:rsidR="00395429" w:rsidRDefault="00422E11" w:rsidP="00395429">
      <w:pPr>
        <w:rPr>
          <w:rFonts w:ascii="Cambria" w:hAnsi="Cambria"/>
          <w:sz w:val="24"/>
          <w:szCs w:val="24"/>
        </w:rPr>
      </w:pPr>
      <w:hyperlink r:id="rId13" w:history="1">
        <w:r w:rsidR="00395429" w:rsidRPr="00395429">
          <w:rPr>
            <w:rStyle w:val="Hyperlink"/>
            <w:rFonts w:ascii="Cambria" w:hAnsi="Cambria"/>
            <w:sz w:val="24"/>
            <w:szCs w:val="24"/>
          </w:rPr>
          <w:t>http://www.dartmouth.edu/~acskills/resident_expert/index.html</w:t>
        </w:r>
      </w:hyperlink>
    </w:p>
    <w:p w14:paraId="039C6942" w14:textId="77777777" w:rsidR="00395429" w:rsidRDefault="00395429" w:rsidP="00395429">
      <w:pPr>
        <w:shd w:val="clear" w:color="auto" w:fill="FFFFFF"/>
        <w:spacing w:line="336" w:lineRule="atLeast"/>
        <w:rPr>
          <w:rFonts w:ascii="Cambria" w:eastAsiaTheme="minorEastAsia" w:hAnsi="Cambria"/>
          <w:sz w:val="24"/>
          <w:szCs w:val="24"/>
        </w:rPr>
      </w:pPr>
      <w:r>
        <w:rPr>
          <w:rFonts w:ascii="Cambria" w:eastAsiaTheme="minorEastAsia" w:hAnsi="Cambria"/>
          <w:sz w:val="24"/>
          <w:szCs w:val="24"/>
        </w:rPr>
        <w:t>For more information:</w:t>
      </w:r>
    </w:p>
    <w:p w14:paraId="2FF56B7B" w14:textId="28C49193" w:rsidR="00395429" w:rsidRDefault="00422E11" w:rsidP="00395429">
      <w:pPr>
        <w:rPr>
          <w:rFonts w:ascii="Times" w:hAnsi="Times"/>
        </w:rPr>
      </w:pPr>
      <w:hyperlink r:id="rId14" w:history="1">
        <w:r w:rsidR="00395429" w:rsidRPr="00AE0E01">
          <w:rPr>
            <w:rStyle w:val="Hyperlink"/>
            <w:rFonts w:ascii="Georgia" w:hAnsi="Georgia"/>
            <w:sz w:val="24"/>
            <w:szCs w:val="24"/>
            <w:shd w:val="clear" w:color="auto" w:fill="FFFFFF"/>
          </w:rPr>
          <w:t>Tutor.Clearinghouse@dartmouth.edu</w:t>
        </w:r>
      </w:hyperlink>
    </w:p>
    <w:p w14:paraId="1F254877" w14:textId="1E27611A" w:rsidR="00395429" w:rsidRPr="00F856EC" w:rsidRDefault="00395429" w:rsidP="00395429">
      <w:pPr>
        <w:rPr>
          <w:rFonts w:ascii="Cambria" w:hAnsi="Cambria"/>
          <w:sz w:val="24"/>
          <w:szCs w:val="24"/>
        </w:rPr>
      </w:pPr>
      <w:r w:rsidRPr="00F856EC">
        <w:rPr>
          <w:rFonts w:ascii="Cambria" w:hAnsi="Cambria"/>
          <w:sz w:val="24"/>
          <w:szCs w:val="24"/>
        </w:rPr>
        <w:t>Pay It Forward Program</w:t>
      </w:r>
    </w:p>
    <w:p w14:paraId="42183FA1" w14:textId="374DCC2B" w:rsidR="00395429" w:rsidRPr="00F856EC" w:rsidRDefault="00395429" w:rsidP="00395429">
      <w:pPr>
        <w:rPr>
          <w:rFonts w:ascii="Cambria" w:eastAsiaTheme="minorEastAsia" w:hAnsi="Cambria"/>
          <w:color w:val="333333"/>
          <w:sz w:val="24"/>
          <w:szCs w:val="24"/>
        </w:rPr>
      </w:pPr>
      <w:r w:rsidRPr="00F856EC">
        <w:rPr>
          <w:rFonts w:ascii="Cambria" w:eastAsiaTheme="minorEastAsia" w:hAnsi="Cambria"/>
          <w:color w:val="333333"/>
          <w:sz w:val="24"/>
          <w:szCs w:val="24"/>
        </w:rPr>
        <w:t xml:space="preserve">Become a volunteer tutor who provides tutoring, free of charge, to academically struggling students with financial need. </w:t>
      </w:r>
    </w:p>
    <w:p w14:paraId="24A8D6E2" w14:textId="77777777" w:rsidR="00165647" w:rsidRPr="00F856EC" w:rsidRDefault="00422E11" w:rsidP="00395429">
      <w:pPr>
        <w:shd w:val="clear" w:color="auto" w:fill="FFFFFF"/>
        <w:spacing w:line="336" w:lineRule="atLeast"/>
        <w:rPr>
          <w:rFonts w:ascii="Cambria" w:hAnsi="Cambria"/>
          <w:sz w:val="24"/>
          <w:szCs w:val="24"/>
        </w:rPr>
      </w:pPr>
      <w:hyperlink r:id="rId15" w:history="1">
        <w:r w:rsidR="00165647" w:rsidRPr="00F856EC">
          <w:rPr>
            <w:rStyle w:val="Hyperlink"/>
            <w:rFonts w:ascii="Cambria" w:hAnsi="Cambria"/>
            <w:sz w:val="24"/>
            <w:szCs w:val="24"/>
          </w:rPr>
          <w:t>http://www.dartmouth.edu/~acskills/payitforward.html</w:t>
        </w:r>
      </w:hyperlink>
    </w:p>
    <w:p w14:paraId="181182DB" w14:textId="7C486168" w:rsidR="00395429" w:rsidRPr="00F856EC" w:rsidRDefault="00395429" w:rsidP="00395429">
      <w:pPr>
        <w:shd w:val="clear" w:color="auto" w:fill="FFFFFF"/>
        <w:spacing w:line="336" w:lineRule="atLeast"/>
        <w:rPr>
          <w:rFonts w:ascii="Cambria" w:eastAsiaTheme="minorEastAsia" w:hAnsi="Cambria"/>
          <w:sz w:val="24"/>
          <w:szCs w:val="24"/>
        </w:rPr>
      </w:pPr>
      <w:r w:rsidRPr="00F856EC">
        <w:rPr>
          <w:rFonts w:ascii="Cambria" w:eastAsiaTheme="minorEastAsia" w:hAnsi="Cambria"/>
          <w:sz w:val="24"/>
          <w:szCs w:val="24"/>
        </w:rPr>
        <w:t>For more information:</w:t>
      </w:r>
    </w:p>
    <w:p w14:paraId="72D5C5DA" w14:textId="451A63EF" w:rsidR="00395429" w:rsidRPr="00F856EC" w:rsidRDefault="00422E11" w:rsidP="00395429">
      <w:pPr>
        <w:rPr>
          <w:rFonts w:ascii="Cambria" w:eastAsiaTheme="minorEastAsia" w:hAnsi="Cambria"/>
          <w:sz w:val="24"/>
          <w:szCs w:val="24"/>
        </w:rPr>
      </w:pPr>
      <w:hyperlink r:id="rId16" w:history="1">
        <w:r w:rsidR="00165647" w:rsidRPr="00F856EC">
          <w:rPr>
            <w:rStyle w:val="Hyperlink"/>
            <w:rFonts w:ascii="Cambria" w:hAnsi="Cambria"/>
            <w:sz w:val="24"/>
            <w:szCs w:val="24"/>
            <w:shd w:val="clear" w:color="auto" w:fill="FFFFFF"/>
          </w:rPr>
          <w:t>Tutor.Clearinghouse@dartmouth.edu</w:t>
        </w:r>
      </w:hyperlink>
    </w:p>
    <w:p w14:paraId="6EAEEEA4" w14:textId="77777777" w:rsidR="00165647" w:rsidRPr="00F856EC" w:rsidRDefault="00165647" w:rsidP="00395429">
      <w:pPr>
        <w:rPr>
          <w:rFonts w:ascii="Cambria" w:eastAsiaTheme="minorEastAsia" w:hAnsi="Cambria"/>
          <w:sz w:val="24"/>
          <w:szCs w:val="24"/>
        </w:rPr>
      </w:pPr>
    </w:p>
    <w:p w14:paraId="126EB95C" w14:textId="77777777" w:rsidR="00395429" w:rsidRPr="00F856EC" w:rsidRDefault="00395429" w:rsidP="00395429">
      <w:pPr>
        <w:rPr>
          <w:rFonts w:ascii="Cambria" w:hAnsi="Cambria"/>
          <w:sz w:val="24"/>
          <w:szCs w:val="24"/>
        </w:rPr>
      </w:pPr>
    </w:p>
    <w:p w14:paraId="19250D50" w14:textId="77777777" w:rsidR="00F856EC" w:rsidRPr="00F856EC" w:rsidRDefault="00F856EC" w:rsidP="00497601">
      <w:pPr>
        <w:shd w:val="clear" w:color="auto" w:fill="FFFFFF"/>
        <w:spacing w:line="336" w:lineRule="atLeast"/>
        <w:rPr>
          <w:rFonts w:ascii="Cambria" w:hAnsi="Cambria" w:cs="Verdana"/>
          <w:sz w:val="24"/>
          <w:szCs w:val="24"/>
        </w:rPr>
      </w:pPr>
    </w:p>
    <w:p w14:paraId="2B9EECC1" w14:textId="77777777" w:rsidR="00F856EC" w:rsidRPr="00F856EC" w:rsidRDefault="00F856EC" w:rsidP="00497601">
      <w:pPr>
        <w:shd w:val="clear" w:color="auto" w:fill="FFFFFF"/>
        <w:spacing w:line="336" w:lineRule="atLeast"/>
        <w:rPr>
          <w:rFonts w:ascii="Cambria" w:hAnsi="Cambria" w:cs="Verdana"/>
          <w:sz w:val="24"/>
          <w:szCs w:val="24"/>
        </w:rPr>
      </w:pPr>
    </w:p>
    <w:p w14:paraId="66D0AF4C" w14:textId="77777777" w:rsidR="00F856EC" w:rsidRPr="007D51CC" w:rsidRDefault="00F856EC" w:rsidP="00497601">
      <w:pPr>
        <w:shd w:val="clear" w:color="auto" w:fill="FFFFFF"/>
        <w:spacing w:line="336" w:lineRule="atLeast"/>
        <w:rPr>
          <w:rFonts w:ascii="Cambria" w:eastAsiaTheme="minorEastAsia" w:hAnsi="Cambria"/>
          <w:color w:val="333333"/>
          <w:sz w:val="24"/>
          <w:szCs w:val="24"/>
        </w:rPr>
      </w:pPr>
    </w:p>
    <w:sectPr w:rsidR="00F856EC" w:rsidRPr="007D51CC" w:rsidSect="00385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510"/>
    <w:multiLevelType w:val="multilevel"/>
    <w:tmpl w:val="D92C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FF"/>
    <w:rsid w:val="0008755A"/>
    <w:rsid w:val="00165647"/>
    <w:rsid w:val="001B4496"/>
    <w:rsid w:val="001E1247"/>
    <w:rsid w:val="00301AE7"/>
    <w:rsid w:val="003851C2"/>
    <w:rsid w:val="00395429"/>
    <w:rsid w:val="00405205"/>
    <w:rsid w:val="00422E11"/>
    <w:rsid w:val="00497601"/>
    <w:rsid w:val="007A4CFF"/>
    <w:rsid w:val="007D51CC"/>
    <w:rsid w:val="0087161D"/>
    <w:rsid w:val="008B789E"/>
    <w:rsid w:val="009829D9"/>
    <w:rsid w:val="00A26A35"/>
    <w:rsid w:val="00B51B54"/>
    <w:rsid w:val="00CB4A02"/>
    <w:rsid w:val="00D769BF"/>
    <w:rsid w:val="00F85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98F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F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CFF"/>
    <w:rPr>
      <w:color w:val="0000FF" w:themeColor="hyperlink"/>
      <w:u w:val="single"/>
    </w:rPr>
  </w:style>
  <w:style w:type="character" w:styleId="Emphasis">
    <w:name w:val="Emphasis"/>
    <w:basedOn w:val="DefaultParagraphFont"/>
    <w:uiPriority w:val="20"/>
    <w:qFormat/>
    <w:rsid w:val="00B51B54"/>
    <w:rPr>
      <w:i/>
      <w:iCs/>
    </w:rPr>
  </w:style>
  <w:style w:type="character" w:customStyle="1" w:styleId="apple-converted-space">
    <w:name w:val="apple-converted-space"/>
    <w:basedOn w:val="DefaultParagraphFont"/>
    <w:rsid w:val="00B51B54"/>
  </w:style>
  <w:style w:type="paragraph" w:styleId="NormalWeb">
    <w:name w:val="Normal (Web)"/>
    <w:basedOn w:val="Normal"/>
    <w:uiPriority w:val="99"/>
    <w:semiHidden/>
    <w:unhideWhenUsed/>
    <w:rsid w:val="001E1247"/>
    <w:pPr>
      <w:spacing w:before="100" w:beforeAutospacing="1" w:after="100" w:afterAutospacing="1"/>
    </w:pPr>
    <w:rPr>
      <w:rFonts w:ascii="Times" w:eastAsiaTheme="minorEastAsia" w:hAnsi="Times"/>
    </w:rPr>
  </w:style>
  <w:style w:type="character" w:styleId="Strong">
    <w:name w:val="Strong"/>
    <w:basedOn w:val="DefaultParagraphFont"/>
    <w:uiPriority w:val="22"/>
    <w:qFormat/>
    <w:rsid w:val="0087161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F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CFF"/>
    <w:rPr>
      <w:color w:val="0000FF" w:themeColor="hyperlink"/>
      <w:u w:val="single"/>
    </w:rPr>
  </w:style>
  <w:style w:type="character" w:styleId="Emphasis">
    <w:name w:val="Emphasis"/>
    <w:basedOn w:val="DefaultParagraphFont"/>
    <w:uiPriority w:val="20"/>
    <w:qFormat/>
    <w:rsid w:val="00B51B54"/>
    <w:rPr>
      <w:i/>
      <w:iCs/>
    </w:rPr>
  </w:style>
  <w:style w:type="character" w:customStyle="1" w:styleId="apple-converted-space">
    <w:name w:val="apple-converted-space"/>
    <w:basedOn w:val="DefaultParagraphFont"/>
    <w:rsid w:val="00B51B54"/>
  </w:style>
  <w:style w:type="paragraph" w:styleId="NormalWeb">
    <w:name w:val="Normal (Web)"/>
    <w:basedOn w:val="Normal"/>
    <w:uiPriority w:val="99"/>
    <w:semiHidden/>
    <w:unhideWhenUsed/>
    <w:rsid w:val="001E1247"/>
    <w:pPr>
      <w:spacing w:before="100" w:beforeAutospacing="1" w:after="100" w:afterAutospacing="1"/>
    </w:pPr>
    <w:rPr>
      <w:rFonts w:ascii="Times" w:eastAsiaTheme="minorEastAsia" w:hAnsi="Times"/>
    </w:rPr>
  </w:style>
  <w:style w:type="character" w:styleId="Strong">
    <w:name w:val="Strong"/>
    <w:basedOn w:val="DefaultParagraphFont"/>
    <w:uiPriority w:val="22"/>
    <w:qFormat/>
    <w:rsid w:val="00871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547">
      <w:bodyDiv w:val="1"/>
      <w:marLeft w:val="0"/>
      <w:marRight w:val="0"/>
      <w:marTop w:val="0"/>
      <w:marBottom w:val="0"/>
      <w:divBdr>
        <w:top w:val="none" w:sz="0" w:space="0" w:color="auto"/>
        <w:left w:val="none" w:sz="0" w:space="0" w:color="auto"/>
        <w:bottom w:val="none" w:sz="0" w:space="0" w:color="auto"/>
        <w:right w:val="none" w:sz="0" w:space="0" w:color="auto"/>
      </w:divBdr>
    </w:div>
    <w:div w:id="79765495">
      <w:bodyDiv w:val="1"/>
      <w:marLeft w:val="0"/>
      <w:marRight w:val="0"/>
      <w:marTop w:val="0"/>
      <w:marBottom w:val="0"/>
      <w:divBdr>
        <w:top w:val="none" w:sz="0" w:space="0" w:color="auto"/>
        <w:left w:val="none" w:sz="0" w:space="0" w:color="auto"/>
        <w:bottom w:val="none" w:sz="0" w:space="0" w:color="auto"/>
        <w:right w:val="none" w:sz="0" w:space="0" w:color="auto"/>
      </w:divBdr>
    </w:div>
    <w:div w:id="183447733">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17560269">
      <w:bodyDiv w:val="1"/>
      <w:marLeft w:val="0"/>
      <w:marRight w:val="0"/>
      <w:marTop w:val="0"/>
      <w:marBottom w:val="0"/>
      <w:divBdr>
        <w:top w:val="none" w:sz="0" w:space="0" w:color="auto"/>
        <w:left w:val="none" w:sz="0" w:space="0" w:color="auto"/>
        <w:bottom w:val="none" w:sz="0" w:space="0" w:color="auto"/>
        <w:right w:val="none" w:sz="0" w:space="0" w:color="auto"/>
      </w:divBdr>
    </w:div>
    <w:div w:id="420756284">
      <w:bodyDiv w:val="1"/>
      <w:marLeft w:val="0"/>
      <w:marRight w:val="0"/>
      <w:marTop w:val="0"/>
      <w:marBottom w:val="0"/>
      <w:divBdr>
        <w:top w:val="none" w:sz="0" w:space="0" w:color="auto"/>
        <w:left w:val="none" w:sz="0" w:space="0" w:color="auto"/>
        <w:bottom w:val="none" w:sz="0" w:space="0" w:color="auto"/>
        <w:right w:val="none" w:sz="0" w:space="0" w:color="auto"/>
      </w:divBdr>
    </w:div>
    <w:div w:id="632448472">
      <w:bodyDiv w:val="1"/>
      <w:marLeft w:val="0"/>
      <w:marRight w:val="0"/>
      <w:marTop w:val="0"/>
      <w:marBottom w:val="0"/>
      <w:divBdr>
        <w:top w:val="none" w:sz="0" w:space="0" w:color="auto"/>
        <w:left w:val="none" w:sz="0" w:space="0" w:color="auto"/>
        <w:bottom w:val="none" w:sz="0" w:space="0" w:color="auto"/>
        <w:right w:val="none" w:sz="0" w:space="0" w:color="auto"/>
      </w:divBdr>
    </w:div>
    <w:div w:id="797340542">
      <w:bodyDiv w:val="1"/>
      <w:marLeft w:val="0"/>
      <w:marRight w:val="0"/>
      <w:marTop w:val="0"/>
      <w:marBottom w:val="0"/>
      <w:divBdr>
        <w:top w:val="none" w:sz="0" w:space="0" w:color="auto"/>
        <w:left w:val="none" w:sz="0" w:space="0" w:color="auto"/>
        <w:bottom w:val="none" w:sz="0" w:space="0" w:color="auto"/>
        <w:right w:val="none" w:sz="0" w:space="0" w:color="auto"/>
      </w:divBdr>
    </w:div>
    <w:div w:id="847524515">
      <w:bodyDiv w:val="1"/>
      <w:marLeft w:val="0"/>
      <w:marRight w:val="0"/>
      <w:marTop w:val="0"/>
      <w:marBottom w:val="0"/>
      <w:divBdr>
        <w:top w:val="none" w:sz="0" w:space="0" w:color="auto"/>
        <w:left w:val="none" w:sz="0" w:space="0" w:color="auto"/>
        <w:bottom w:val="none" w:sz="0" w:space="0" w:color="auto"/>
        <w:right w:val="none" w:sz="0" w:space="0" w:color="auto"/>
      </w:divBdr>
    </w:div>
    <w:div w:id="851334247">
      <w:bodyDiv w:val="1"/>
      <w:marLeft w:val="0"/>
      <w:marRight w:val="0"/>
      <w:marTop w:val="0"/>
      <w:marBottom w:val="0"/>
      <w:divBdr>
        <w:top w:val="none" w:sz="0" w:space="0" w:color="auto"/>
        <w:left w:val="none" w:sz="0" w:space="0" w:color="auto"/>
        <w:bottom w:val="none" w:sz="0" w:space="0" w:color="auto"/>
        <w:right w:val="none" w:sz="0" w:space="0" w:color="auto"/>
      </w:divBdr>
    </w:div>
    <w:div w:id="1010641389">
      <w:bodyDiv w:val="1"/>
      <w:marLeft w:val="0"/>
      <w:marRight w:val="0"/>
      <w:marTop w:val="0"/>
      <w:marBottom w:val="0"/>
      <w:divBdr>
        <w:top w:val="none" w:sz="0" w:space="0" w:color="auto"/>
        <w:left w:val="none" w:sz="0" w:space="0" w:color="auto"/>
        <w:bottom w:val="none" w:sz="0" w:space="0" w:color="auto"/>
        <w:right w:val="none" w:sz="0" w:space="0" w:color="auto"/>
      </w:divBdr>
    </w:div>
    <w:div w:id="1464956358">
      <w:bodyDiv w:val="1"/>
      <w:marLeft w:val="0"/>
      <w:marRight w:val="0"/>
      <w:marTop w:val="0"/>
      <w:marBottom w:val="0"/>
      <w:divBdr>
        <w:top w:val="none" w:sz="0" w:space="0" w:color="auto"/>
        <w:left w:val="none" w:sz="0" w:space="0" w:color="auto"/>
        <w:bottom w:val="none" w:sz="0" w:space="0" w:color="auto"/>
        <w:right w:val="none" w:sz="0" w:space="0" w:color="auto"/>
      </w:divBdr>
    </w:div>
    <w:div w:id="1498764739">
      <w:bodyDiv w:val="1"/>
      <w:marLeft w:val="0"/>
      <w:marRight w:val="0"/>
      <w:marTop w:val="0"/>
      <w:marBottom w:val="0"/>
      <w:divBdr>
        <w:top w:val="none" w:sz="0" w:space="0" w:color="auto"/>
        <w:left w:val="none" w:sz="0" w:space="0" w:color="auto"/>
        <w:bottom w:val="none" w:sz="0" w:space="0" w:color="auto"/>
        <w:right w:val="none" w:sz="0" w:space="0" w:color="auto"/>
      </w:divBdr>
    </w:div>
    <w:div w:id="1509564519">
      <w:bodyDiv w:val="1"/>
      <w:marLeft w:val="0"/>
      <w:marRight w:val="0"/>
      <w:marTop w:val="0"/>
      <w:marBottom w:val="0"/>
      <w:divBdr>
        <w:top w:val="none" w:sz="0" w:space="0" w:color="auto"/>
        <w:left w:val="none" w:sz="0" w:space="0" w:color="auto"/>
        <w:bottom w:val="none" w:sz="0" w:space="0" w:color="auto"/>
        <w:right w:val="none" w:sz="0" w:space="0" w:color="auto"/>
      </w:divBdr>
    </w:div>
    <w:div w:id="1707364449">
      <w:bodyDiv w:val="1"/>
      <w:marLeft w:val="0"/>
      <w:marRight w:val="0"/>
      <w:marTop w:val="0"/>
      <w:marBottom w:val="0"/>
      <w:divBdr>
        <w:top w:val="none" w:sz="0" w:space="0" w:color="auto"/>
        <w:left w:val="none" w:sz="0" w:space="0" w:color="auto"/>
        <w:bottom w:val="none" w:sz="0" w:space="0" w:color="auto"/>
        <w:right w:val="none" w:sz="0" w:space="0" w:color="auto"/>
      </w:divBdr>
    </w:div>
    <w:div w:id="2026662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artmouth.edu/~acskills/tutors/studygroups/index.html" TargetMode="External"/><Relationship Id="rId12" Type="http://schemas.openxmlformats.org/officeDocument/2006/relationships/hyperlink" Target="http://www.dartmouth.edu/~acskills/tutors/flcpprogram/index.html" TargetMode="External"/><Relationship Id="rId13" Type="http://schemas.openxmlformats.org/officeDocument/2006/relationships/hyperlink" Target="http://www.dartmouth.edu/~acskills/resident_expert/index.html" TargetMode="External"/><Relationship Id="rId14" Type="http://schemas.openxmlformats.org/officeDocument/2006/relationships/hyperlink" Target="mailto:Tutor.Clearinghouse@dartmouth.edu" TargetMode="External"/><Relationship Id="rId15" Type="http://schemas.openxmlformats.org/officeDocument/2006/relationships/hyperlink" Target="http://www.dartmouth.edu/~acskills/payitforward.html" TargetMode="External"/><Relationship Id="rId16" Type="http://schemas.openxmlformats.org/officeDocument/2006/relationships/hyperlink" Target="mailto:Tutor.Clearinghouse@dartmouth.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y.T.Davis@Dartmouth.edu" TargetMode="External"/><Relationship Id="rId7" Type="http://schemas.openxmlformats.org/officeDocument/2006/relationships/hyperlink" Target="mailto:wisp@dartmouth.edu" TargetMode="External"/><Relationship Id="rId8" Type="http://schemas.openxmlformats.org/officeDocument/2006/relationships/hyperlink" Target="http://rockefeller.dartmouth.edu/studentopps/mentoring.html" TargetMode="External"/><Relationship Id="rId9" Type="http://schemas.openxmlformats.org/officeDocument/2006/relationships/hyperlink" Target="mailto:Samuel.T.Williamson@Dartmouth.edu" TargetMode="External"/><Relationship Id="rId10" Type="http://schemas.openxmlformats.org/officeDocument/2006/relationships/hyperlink" Target="http://www.dartmouth.edu/~acskills/peertutorn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4107</Characters>
  <Application>Microsoft Macintosh Word</Application>
  <DocSecurity>0</DocSecurity>
  <Lines>34</Lines>
  <Paragraphs>9</Paragraphs>
  <ScaleCrop>false</ScaleCrop>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Tu Nguyen</dc:creator>
  <cp:keywords/>
  <dc:description/>
  <cp:lastModifiedBy>Sandy White</cp:lastModifiedBy>
  <cp:revision>2</cp:revision>
  <dcterms:created xsi:type="dcterms:W3CDTF">2014-11-06T17:06:00Z</dcterms:created>
  <dcterms:modified xsi:type="dcterms:W3CDTF">2014-11-06T17:06:00Z</dcterms:modified>
</cp:coreProperties>
</file>